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C567" w14:textId="77777777" w:rsidR="00483C69" w:rsidRDefault="00483C69">
      <w:pPr>
        <w:ind w:left="0" w:hanging="2"/>
      </w:pPr>
    </w:p>
    <w:sdt>
      <w:sdtPr>
        <w:tag w:val="goog_rdk_0"/>
        <w:id w:val="7497932"/>
      </w:sdtPr>
      <w:sdtContent>
        <w:p w14:paraId="3569C2CE" w14:textId="77777777" w:rsidR="00483C69" w:rsidRDefault="00000000">
          <w:pPr>
            <w:ind w:left="0" w:hanging="2"/>
          </w:pPr>
          <w:r>
            <w:rPr>
              <w:b/>
            </w:rPr>
            <w:t>DATE</w:t>
          </w:r>
        </w:p>
      </w:sdtContent>
    </w:sdt>
    <w:p w14:paraId="35633021" w14:textId="77777777" w:rsidR="00483C69" w:rsidRDefault="00483C69">
      <w:pPr>
        <w:ind w:left="0" w:hanging="2"/>
      </w:pPr>
    </w:p>
    <w:p w14:paraId="393A2CEB" w14:textId="77777777" w:rsidR="00483C69" w:rsidRDefault="00483C69">
      <w:pPr>
        <w:ind w:left="0" w:hanging="2"/>
      </w:pPr>
    </w:p>
    <w:p w14:paraId="07D9FF6D" w14:textId="77777777" w:rsidR="00483C69" w:rsidRDefault="00483C69">
      <w:pPr>
        <w:ind w:left="0" w:hanging="2"/>
      </w:pPr>
    </w:p>
    <w:p w14:paraId="5128BA16" w14:textId="77777777" w:rsidR="00483C69" w:rsidRDefault="00483C69">
      <w:pPr>
        <w:ind w:left="0" w:hanging="2"/>
      </w:pPr>
    </w:p>
    <w:p w14:paraId="2277AE64" w14:textId="77777777" w:rsidR="00483C69" w:rsidRDefault="00000000">
      <w:pPr>
        <w:ind w:left="0" w:hanging="2"/>
      </w:pPr>
      <w:r>
        <w:t>Dear Parent,</w:t>
      </w:r>
    </w:p>
    <w:p w14:paraId="646A0858" w14:textId="77777777" w:rsidR="00483C69" w:rsidRDefault="00483C69">
      <w:pPr>
        <w:ind w:left="0" w:hanging="2"/>
      </w:pPr>
    </w:p>
    <w:p w14:paraId="52CF05E3" w14:textId="77777777" w:rsidR="00483C69" w:rsidRDefault="00483C69">
      <w:pPr>
        <w:ind w:left="0" w:hanging="2"/>
      </w:pPr>
    </w:p>
    <w:p w14:paraId="6B21C136" w14:textId="77777777" w:rsidR="00483C69" w:rsidRDefault="00000000">
      <w:pPr>
        <w:ind w:left="0" w:hanging="2"/>
      </w:pPr>
      <w:r>
        <w:t xml:space="preserve">Did you know that many kids in grades K-12 report that they do not eat breakfast before school? As the school nurse, I frequently see students in my office who complain of hunger related symptoms such as headaches and stomachaches. No matter what the reason for skipping breakfast, students cannot learn on an empty stomach.  </w:t>
      </w:r>
    </w:p>
    <w:p w14:paraId="08FE161A" w14:textId="77777777" w:rsidR="00483C69" w:rsidRDefault="00483C69">
      <w:pPr>
        <w:ind w:left="0" w:hanging="2"/>
      </w:pPr>
    </w:p>
    <w:p w14:paraId="16A2A310" w14:textId="4B0437DD" w:rsidR="00483C69" w:rsidRDefault="00000000">
      <w:pPr>
        <w:ind w:left="0" w:hanging="2"/>
      </w:pPr>
      <w:r>
        <w:rPr>
          <w:b/>
        </w:rPr>
        <w:t>(Insert Name)</w:t>
      </w:r>
      <w:r>
        <w:t xml:space="preserve"> </w:t>
      </w:r>
      <w:r>
        <w:rPr>
          <w:b/>
        </w:rPr>
        <w:t>School</w:t>
      </w:r>
      <w:r>
        <w:t xml:space="preserve"> offers FREE breakfast for all </w:t>
      </w:r>
      <w:r w:rsidR="00CA7D68">
        <w:t xml:space="preserve">students </w:t>
      </w:r>
      <w:r>
        <w:t xml:space="preserve">every morning from </w:t>
      </w:r>
      <w:r>
        <w:rPr>
          <w:b/>
        </w:rPr>
        <w:t>(Insert Time) A.M.-</w:t>
      </w:r>
      <w:r>
        <w:t xml:space="preserve"> </w:t>
      </w:r>
      <w:r>
        <w:rPr>
          <w:b/>
        </w:rPr>
        <w:t>(Insert Time) A.M</w:t>
      </w:r>
      <w:r>
        <w:t xml:space="preserve">.  This is an excellent opportunity to ensure that </w:t>
      </w:r>
      <w:r w:rsidR="00CA7D68">
        <w:t>your</w:t>
      </w:r>
      <w:r>
        <w:t xml:space="preserve"> child is receiving a nutritionally balanced meal at the start of each day.  Studies have shown that children who eat a nutritious breakfast have better behavior, better attendance, and improved grades.  All students are welcome to attend Monday through Friday.</w:t>
      </w:r>
    </w:p>
    <w:p w14:paraId="78565874" w14:textId="77777777" w:rsidR="00483C69" w:rsidRDefault="00483C69">
      <w:pPr>
        <w:ind w:left="0" w:hanging="2"/>
      </w:pPr>
    </w:p>
    <w:p w14:paraId="238C4A76" w14:textId="77777777" w:rsidR="00483C69" w:rsidRDefault="00483C69">
      <w:pPr>
        <w:ind w:left="0" w:hanging="2"/>
      </w:pPr>
    </w:p>
    <w:p w14:paraId="58114F22" w14:textId="77777777" w:rsidR="00483C69" w:rsidRDefault="00000000">
      <w:pPr>
        <w:ind w:left="0" w:hanging="2"/>
      </w:pPr>
      <w:r>
        <w:t xml:space="preserve">If you have any questions, feel free to contact me at </w:t>
      </w:r>
      <w:r>
        <w:rPr>
          <w:b/>
        </w:rPr>
        <w:t>(Insert Telephone Number)</w:t>
      </w:r>
      <w:r>
        <w:t>.</w:t>
      </w:r>
    </w:p>
    <w:p w14:paraId="2B15A305" w14:textId="77777777" w:rsidR="00483C69" w:rsidRDefault="00483C69">
      <w:pPr>
        <w:ind w:left="0" w:hanging="2"/>
      </w:pPr>
    </w:p>
    <w:p w14:paraId="781BBE38" w14:textId="77777777" w:rsidR="00483C69" w:rsidRDefault="00483C69">
      <w:pPr>
        <w:ind w:left="0" w:hanging="2"/>
      </w:pPr>
    </w:p>
    <w:p w14:paraId="5B5D6E84" w14:textId="77777777" w:rsidR="00483C69" w:rsidRDefault="00000000">
      <w:pPr>
        <w:ind w:left="0" w:hanging="2"/>
      </w:pPr>
      <w:r>
        <w:t>Sincerely,</w:t>
      </w:r>
    </w:p>
    <w:p w14:paraId="2A65A7AE" w14:textId="77777777" w:rsidR="00483C69" w:rsidRDefault="00483C69">
      <w:pPr>
        <w:ind w:left="0" w:hanging="2"/>
      </w:pPr>
    </w:p>
    <w:p w14:paraId="18DE7D01" w14:textId="77777777" w:rsidR="00483C69" w:rsidRDefault="00483C69">
      <w:pPr>
        <w:ind w:left="0" w:hanging="2"/>
      </w:pPr>
    </w:p>
    <w:p w14:paraId="2A6E4B15" w14:textId="77777777" w:rsidR="00483C69" w:rsidRDefault="00483C69">
      <w:pPr>
        <w:ind w:left="0" w:hanging="2"/>
      </w:pPr>
    </w:p>
    <w:p w14:paraId="6443358D" w14:textId="77777777" w:rsidR="00483C69" w:rsidRDefault="00000000">
      <w:pPr>
        <w:ind w:left="0" w:hanging="2"/>
      </w:pPr>
      <w:r>
        <w:rPr>
          <w:b/>
        </w:rPr>
        <w:t>(Insert Name)</w:t>
      </w:r>
    </w:p>
    <w:p w14:paraId="016A42A9" w14:textId="77777777" w:rsidR="00483C69" w:rsidRDefault="00000000">
      <w:pPr>
        <w:ind w:left="0" w:hanging="2"/>
      </w:pPr>
      <w:r>
        <w:t xml:space="preserve">School Nurse </w:t>
      </w:r>
    </w:p>
    <w:p w14:paraId="648BF81A" w14:textId="77777777" w:rsidR="00483C69" w:rsidRDefault="00483C69">
      <w:pPr>
        <w:ind w:left="0" w:hanging="2"/>
      </w:pPr>
    </w:p>
    <w:p w14:paraId="68B9EBD0" w14:textId="77777777" w:rsidR="00483C69" w:rsidRDefault="00483C69">
      <w:pPr>
        <w:ind w:left="0" w:hanging="2"/>
      </w:pPr>
    </w:p>
    <w:p w14:paraId="3F988538" w14:textId="77777777" w:rsidR="00483C69" w:rsidRDefault="00483C69">
      <w:pPr>
        <w:ind w:left="0" w:hanging="2"/>
      </w:pPr>
    </w:p>
    <w:p w14:paraId="593B9C72" w14:textId="77777777" w:rsidR="00483C69" w:rsidRDefault="00483C69">
      <w:pPr>
        <w:ind w:left="0" w:hanging="2"/>
      </w:pPr>
    </w:p>
    <w:p w14:paraId="5EED98DB" w14:textId="77777777" w:rsidR="00483C69" w:rsidRDefault="00483C69">
      <w:pPr>
        <w:ind w:left="0" w:hanging="2"/>
      </w:pPr>
    </w:p>
    <w:p w14:paraId="5C0DE26C" w14:textId="77777777" w:rsidR="00483C69" w:rsidRDefault="00483C69">
      <w:pPr>
        <w:ind w:left="0" w:hanging="2"/>
      </w:pPr>
    </w:p>
    <w:p w14:paraId="1BB43369" w14:textId="77777777" w:rsidR="00483C69" w:rsidRDefault="00483C69">
      <w:pPr>
        <w:ind w:left="0" w:hanging="2"/>
      </w:pPr>
    </w:p>
    <w:p w14:paraId="6B250561" w14:textId="77777777" w:rsidR="00483C69" w:rsidRDefault="00483C69">
      <w:pPr>
        <w:ind w:left="0" w:hanging="2"/>
      </w:pPr>
    </w:p>
    <w:p w14:paraId="064C49F6" w14:textId="77777777" w:rsidR="00483C69" w:rsidRDefault="00483C69">
      <w:pPr>
        <w:ind w:left="0" w:hanging="2"/>
      </w:pPr>
    </w:p>
    <w:p w14:paraId="37BE0F40" w14:textId="77777777" w:rsidR="00483C69" w:rsidRDefault="00483C69">
      <w:pPr>
        <w:ind w:left="0" w:hanging="2"/>
      </w:pPr>
    </w:p>
    <w:p w14:paraId="115BDC86" w14:textId="77777777" w:rsidR="00483C69" w:rsidRDefault="00483C69">
      <w:pPr>
        <w:ind w:left="0" w:hanging="2"/>
      </w:pPr>
    </w:p>
    <w:p w14:paraId="0C27C518" w14:textId="77777777" w:rsidR="00483C69" w:rsidRDefault="00000000">
      <w:pPr>
        <w:ind w:left="0" w:hanging="2"/>
      </w:pPr>
      <w:r>
        <w:t xml:space="preserve"> </w:t>
      </w:r>
      <w:r>
        <w:rPr>
          <w:noProof/>
        </w:rPr>
        <mc:AlternateContent>
          <mc:Choice Requires="wps">
            <w:drawing>
              <wp:anchor distT="0" distB="0" distL="114300" distR="114300" simplePos="0" relativeHeight="251658240" behindDoc="0" locked="0" layoutInCell="1" hidden="0" allowOverlap="1" wp14:anchorId="6CC0D6F9" wp14:editId="3D040392">
                <wp:simplePos x="0" y="0"/>
                <wp:positionH relativeFrom="column">
                  <wp:posOffset>2603500</wp:posOffset>
                </wp:positionH>
                <wp:positionV relativeFrom="paragraph">
                  <wp:posOffset>3289300</wp:posOffset>
                </wp:positionV>
                <wp:extent cx="590550" cy="704850"/>
                <wp:effectExtent l="0" t="0" r="0" b="0"/>
                <wp:wrapNone/>
                <wp:docPr id="2" name="Rectangle 2"/>
                <wp:cNvGraphicFramePr/>
                <a:graphic xmlns:a="http://schemas.openxmlformats.org/drawingml/2006/main">
                  <a:graphicData uri="http://schemas.microsoft.com/office/word/2010/wordprocessingShape">
                    <wps:wsp>
                      <wps:cNvSpPr/>
                      <wps:spPr>
                        <a:xfrm>
                          <a:off x="5060250" y="3437100"/>
                          <a:ext cx="571500" cy="685800"/>
                        </a:xfrm>
                        <a:prstGeom prst="rect">
                          <a:avLst/>
                        </a:prstGeom>
                        <a:solidFill>
                          <a:srgbClr val="FFFFFF"/>
                        </a:solidFill>
                        <a:ln>
                          <a:noFill/>
                        </a:ln>
                      </wps:spPr>
                      <wps:txbx>
                        <w:txbxContent>
                          <w:p w14:paraId="4D8904EB" w14:textId="77777777" w:rsidR="00483C69" w:rsidRDefault="00483C6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CC0D6F9" id="Rectangle 2" o:spid="_x0000_s1026" style="position:absolute;margin-left:205pt;margin-top:259pt;width:46.5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" stroked="f">
                <v:textbox inset="2.53958mm,2.53958mm,2.53958mm,2.53958mm">
                  <w:txbxContent>
                    <w:p w14:paraId="4D8904EB" w14:textId="77777777" w:rsidR="00483C69" w:rsidRDefault="00483C69">
                      <w:pPr>
                        <w:spacing w:line="240" w:lineRule="auto"/>
                        <w:ind w:left="0" w:hanging="2"/>
                      </w:pPr>
                    </w:p>
                  </w:txbxContent>
                </v:textbox>
              </v:rect>
            </w:pict>
          </mc:Fallback>
        </mc:AlternateContent>
      </w:r>
    </w:p>
    <w:sectPr w:rsidR="00483C69">
      <w:footerReference w:type="default" r:id="rId7"/>
      <w:pgSz w:w="12240" w:h="15840"/>
      <w:pgMar w:top="1440" w:right="216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BE87" w14:textId="77777777" w:rsidR="00CA3F36" w:rsidRDefault="00CA3F36">
      <w:pPr>
        <w:spacing w:line="240" w:lineRule="auto"/>
        <w:ind w:left="0" w:hanging="2"/>
      </w:pPr>
      <w:r>
        <w:separator/>
      </w:r>
    </w:p>
  </w:endnote>
  <w:endnote w:type="continuationSeparator" w:id="0">
    <w:p w14:paraId="04EFC690" w14:textId="77777777" w:rsidR="00CA3F36" w:rsidRDefault="00CA3F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ydi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84A3" w14:textId="77777777" w:rsidR="00483C69" w:rsidRDefault="00000000">
    <w:pPr>
      <w:pBdr>
        <w:top w:val="nil"/>
        <w:left w:val="nil"/>
        <w:bottom w:val="nil"/>
        <w:right w:val="nil"/>
        <w:between w:val="nil"/>
      </w:pBdr>
      <w:tabs>
        <w:tab w:val="center" w:pos="4320"/>
        <w:tab w:val="right" w:pos="8640"/>
        <w:tab w:val="right" w:pos="-2520"/>
      </w:tabs>
      <w:spacing w:line="240" w:lineRule="auto"/>
      <w:ind w:left="0" w:hanging="2"/>
      <w:jc w:val="center"/>
      <w:rPr>
        <w:color w:val="000000"/>
        <w:sz w:val="16"/>
        <w:szCs w:val="16"/>
      </w:rPr>
    </w:pPr>
    <w:r>
      <w:rPr>
        <w:color w:val="000000"/>
        <w:sz w:val="16"/>
        <w:szCs w:val="16"/>
      </w:rPr>
      <w:t xml:space="preserve"> Prepared by MA DOE’s Child Nutrition Outreach Program at Project Bread 2002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710C" w14:textId="77777777" w:rsidR="00CA3F36" w:rsidRDefault="00CA3F36">
      <w:pPr>
        <w:spacing w:line="240" w:lineRule="auto"/>
        <w:ind w:left="0" w:hanging="2"/>
      </w:pPr>
      <w:r>
        <w:separator/>
      </w:r>
    </w:p>
  </w:footnote>
  <w:footnote w:type="continuationSeparator" w:id="0">
    <w:p w14:paraId="1196A06F" w14:textId="77777777" w:rsidR="00CA3F36" w:rsidRDefault="00CA3F36">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69"/>
    <w:rsid w:val="00342936"/>
    <w:rsid w:val="00483C69"/>
    <w:rsid w:val="005449F4"/>
    <w:rsid w:val="00CA3F36"/>
    <w:rsid w:val="00CA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5C58"/>
  <w15:docId w15:val="{8EBC0309-05DD-4D5A-A41E-D1935C69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center"/>
    </w:pPr>
    <w:rPr>
      <w:rFonts w:ascii="Lydian" w:hAnsi="Lydi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4n460bXUtiXD5zc1sszOAejGw==">AMUW2mVlXz5L9HrwFPREZ4aa/yJAnw6P0slW3uZVe3QhKO2gAGoR0YyKYKx9srx37Ny0YyZM+ezIABwFxkSKMRJUfcOz8678dvZeg+ZvIhjhZifWgvbrT3aXlQWa65sjXqihxdPowZbo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katherineg</dc:creator>
  <cp:lastModifiedBy>Natasha Smith</cp:lastModifiedBy>
  <cp:revision>3</cp:revision>
  <dcterms:created xsi:type="dcterms:W3CDTF">2023-09-08T18:54:00Z</dcterms:created>
  <dcterms:modified xsi:type="dcterms:W3CDTF">2023-09-13T12:24:00Z</dcterms:modified>
</cp:coreProperties>
</file>